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49" w:rsidRDefault="00BF0449">
      <w:pPr>
        <w:pStyle w:val="Body"/>
      </w:pPr>
      <w:bookmarkStart w:id="0" w:name="_GoBack"/>
      <w:bookmarkEnd w:id="0"/>
    </w:p>
    <w:p w:rsidR="00BF0449" w:rsidRDefault="00B8375C" w:rsidP="00B8375C">
      <w:pPr>
        <w:pStyle w:val="Body"/>
        <w:tabs>
          <w:tab w:val="left" w:pos="6660"/>
        </w:tabs>
        <w:rPr>
          <w:rStyle w:val="None"/>
          <w:color w:val="9BBB59"/>
          <w:u w:color="9BBB59"/>
        </w:rPr>
      </w:pPr>
      <w:r>
        <w:rPr>
          <w:rStyle w:val="None"/>
          <w:color w:val="9BBB59"/>
          <w:u w:color="9BBB59"/>
        </w:rPr>
        <w:tab/>
      </w:r>
      <w:r w:rsidRPr="00B8375C">
        <w:rPr>
          <w:rStyle w:val="None"/>
          <w:color w:val="auto"/>
          <w:u w:color="9BBB59"/>
        </w:rPr>
        <w:t>November 2017</w:t>
      </w:r>
    </w:p>
    <w:p w:rsidR="00BF0449" w:rsidRDefault="00860267">
      <w:pPr>
        <w:pStyle w:val="Body"/>
        <w:jc w:val="right"/>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rsidR="00BF0449" w:rsidRDefault="00860267" w:rsidP="00B63D0E">
      <w:pPr>
        <w:pStyle w:val="Body"/>
        <w:tabs>
          <w:tab w:val="left" w:pos="7215"/>
        </w:tabs>
        <w:rPr>
          <w:rStyle w:val="None"/>
          <w:rFonts w:ascii="Calibri" w:eastAsia="Calibri" w:hAnsi="Calibri" w:cs="Calibri"/>
          <w:sz w:val="22"/>
          <w:szCs w:val="22"/>
        </w:rPr>
      </w:pPr>
      <w:r>
        <w:rPr>
          <w:rStyle w:val="None"/>
          <w:rFonts w:ascii="Calibri" w:eastAsia="Calibri" w:hAnsi="Calibri" w:cs="Calibri"/>
          <w:sz w:val="22"/>
          <w:szCs w:val="22"/>
          <w:lang w:val="en-US"/>
        </w:rPr>
        <w:t>Dear Parents/</w:t>
      </w:r>
      <w:proofErr w:type="spellStart"/>
      <w:r>
        <w:rPr>
          <w:rStyle w:val="None"/>
          <w:rFonts w:ascii="Calibri" w:eastAsia="Calibri" w:hAnsi="Calibri" w:cs="Calibri"/>
          <w:sz w:val="22"/>
          <w:szCs w:val="22"/>
          <w:lang w:val="en-US"/>
        </w:rPr>
        <w:t>Carers</w:t>
      </w:r>
      <w:proofErr w:type="spellEnd"/>
      <w:r>
        <w:rPr>
          <w:rStyle w:val="None"/>
          <w:rFonts w:ascii="Calibri" w:eastAsia="Calibri" w:hAnsi="Calibri" w:cs="Calibri"/>
          <w:sz w:val="22"/>
          <w:szCs w:val="22"/>
          <w:lang w:val="en-US"/>
        </w:rPr>
        <w:t xml:space="preserve">, </w:t>
      </w:r>
      <w:r w:rsidR="00B63D0E">
        <w:rPr>
          <w:rStyle w:val="None"/>
          <w:rFonts w:ascii="Calibri" w:eastAsia="Calibri" w:hAnsi="Calibri" w:cs="Calibri"/>
          <w:sz w:val="22"/>
          <w:szCs w:val="22"/>
          <w:lang w:val="en-US"/>
        </w:rPr>
        <w:t xml:space="preserve">                                                                         </w:t>
      </w:r>
      <w:r w:rsidR="00B8375C">
        <w:rPr>
          <w:rStyle w:val="None"/>
          <w:rFonts w:ascii="Calibri" w:eastAsia="Calibri" w:hAnsi="Calibri" w:cs="Calibri"/>
          <w:sz w:val="22"/>
          <w:szCs w:val="22"/>
          <w:lang w:val="en-US"/>
        </w:rPr>
        <w:t xml:space="preserve">                        </w:t>
      </w:r>
    </w:p>
    <w:p w:rsidR="00BF0449" w:rsidRDefault="00BF0449">
      <w:pPr>
        <w:pStyle w:val="Body"/>
        <w:rPr>
          <w:rFonts w:ascii="Calibri" w:eastAsia="Calibri" w:hAnsi="Calibri" w:cs="Calibri"/>
          <w:sz w:val="16"/>
          <w:szCs w:val="16"/>
        </w:rPr>
      </w:pPr>
    </w:p>
    <w:p w:rsidR="00BF0449" w:rsidRDefault="00860267">
      <w:pPr>
        <w:pStyle w:val="Body"/>
        <w:rPr>
          <w:rStyle w:val="None"/>
          <w:rFonts w:ascii="Calibri" w:eastAsia="Calibri" w:hAnsi="Calibri" w:cs="Calibri"/>
          <w:sz w:val="22"/>
          <w:szCs w:val="22"/>
        </w:rPr>
      </w:pPr>
      <w:r>
        <w:rPr>
          <w:rStyle w:val="None"/>
          <w:rFonts w:ascii="Calibri" w:eastAsia="Calibri" w:hAnsi="Calibri" w:cs="Calibri"/>
          <w:sz w:val="22"/>
          <w:szCs w:val="22"/>
          <w:lang w:val="en-US"/>
        </w:rPr>
        <w:t>GREAT NEWS from S4YC, regarding the launch of our New Bookings and Payment System which will commence January 2018.  As of this date onwards this will be the only way parents/carers can book sessions for their child to attend “Out of School Clubs”</w:t>
      </w:r>
      <w:r>
        <w:rPr>
          <w:rStyle w:val="None"/>
          <w:rFonts w:ascii="Calibri" w:eastAsia="Calibri" w:hAnsi="Calibri" w:cs="Calibri"/>
          <w:sz w:val="22"/>
          <w:szCs w:val="22"/>
        </w:rPr>
        <w:t xml:space="preserve">, </w:t>
      </w:r>
      <w:r>
        <w:rPr>
          <w:rStyle w:val="None"/>
          <w:rFonts w:ascii="Calibri" w:eastAsia="Calibri" w:hAnsi="Calibri" w:cs="Calibri"/>
          <w:sz w:val="22"/>
          <w:szCs w:val="22"/>
          <w:lang w:val="en-US"/>
        </w:rPr>
        <w:t>“Sports Clubs” and “Holiday Clubs”</w:t>
      </w:r>
      <w:r>
        <w:rPr>
          <w:rStyle w:val="None"/>
          <w:rFonts w:ascii="Calibri" w:eastAsia="Calibri" w:hAnsi="Calibri" w:cs="Calibri"/>
          <w:sz w:val="22"/>
          <w:szCs w:val="22"/>
        </w:rPr>
        <w:t>.</w:t>
      </w:r>
    </w:p>
    <w:p w:rsidR="00BF0449" w:rsidRDefault="00860267">
      <w:pPr>
        <w:pStyle w:val="Body"/>
        <w:rPr>
          <w:rStyle w:val="None"/>
          <w:rFonts w:ascii="Calibri" w:eastAsia="Calibri" w:hAnsi="Calibri" w:cs="Calibri"/>
          <w:sz w:val="16"/>
          <w:szCs w:val="16"/>
        </w:rPr>
      </w:pPr>
      <w:r>
        <w:rPr>
          <w:rStyle w:val="None"/>
          <w:rFonts w:ascii="Calibri" w:eastAsia="Calibri" w:hAnsi="Calibri" w:cs="Calibri"/>
          <w:sz w:val="22"/>
          <w:szCs w:val="22"/>
        </w:rPr>
        <w:t xml:space="preserve"> </w:t>
      </w:r>
    </w:p>
    <w:p w:rsidR="00BF0449" w:rsidRDefault="00860267">
      <w:pPr>
        <w:pStyle w:val="Body"/>
        <w:rPr>
          <w:rStyle w:val="None"/>
          <w:rFonts w:ascii="Calibri" w:eastAsia="Calibri" w:hAnsi="Calibri" w:cs="Calibri"/>
          <w:color w:val="FC5B58"/>
          <w:sz w:val="26"/>
          <w:szCs w:val="26"/>
          <w:u w:color="FC5B58"/>
        </w:rPr>
      </w:pPr>
      <w:r>
        <w:rPr>
          <w:rStyle w:val="None"/>
          <w:rFonts w:ascii="Calibri" w:eastAsia="Calibri" w:hAnsi="Calibri" w:cs="Calibri"/>
          <w:color w:val="FC5B58"/>
          <w:sz w:val="26"/>
          <w:szCs w:val="26"/>
          <w:u w:color="FC5B58"/>
          <w:lang w:val="en-US"/>
        </w:rPr>
        <w:t>Pl</w:t>
      </w:r>
      <w:r w:rsidR="00B63D0E">
        <w:rPr>
          <w:rStyle w:val="None"/>
          <w:rFonts w:ascii="Calibri" w:eastAsia="Calibri" w:hAnsi="Calibri" w:cs="Calibri"/>
          <w:color w:val="FC5B58"/>
          <w:sz w:val="26"/>
          <w:szCs w:val="26"/>
          <w:u w:color="FC5B58"/>
          <w:lang w:val="en-US"/>
        </w:rPr>
        <w:t>ease note that from January 2018</w:t>
      </w:r>
      <w:r>
        <w:rPr>
          <w:rStyle w:val="None"/>
          <w:rFonts w:ascii="Calibri" w:eastAsia="Calibri" w:hAnsi="Calibri" w:cs="Calibri"/>
          <w:color w:val="FC5B58"/>
          <w:sz w:val="26"/>
          <w:szCs w:val="26"/>
          <w:u w:color="FC5B58"/>
          <w:lang w:val="en-US"/>
        </w:rPr>
        <w:t xml:space="preserve"> this will be the only method of booking and paying for all above clubs</w:t>
      </w:r>
    </w:p>
    <w:p w:rsidR="00BF0449" w:rsidRDefault="00BF0449">
      <w:pPr>
        <w:pStyle w:val="Body"/>
        <w:rPr>
          <w:sz w:val="16"/>
          <w:szCs w:val="16"/>
        </w:rPr>
      </w:pPr>
    </w:p>
    <w:p w:rsidR="00BF0449" w:rsidRDefault="00860267">
      <w:pPr>
        <w:pStyle w:val="Body"/>
        <w:rPr>
          <w:rStyle w:val="None"/>
          <w:rFonts w:ascii="Calibri" w:eastAsia="Calibri" w:hAnsi="Calibri" w:cs="Calibri"/>
          <w:sz w:val="22"/>
          <w:szCs w:val="22"/>
        </w:rPr>
      </w:pPr>
      <w:r>
        <w:rPr>
          <w:rStyle w:val="None"/>
          <w:rFonts w:ascii="Calibri" w:eastAsia="Calibri" w:hAnsi="Calibri" w:cs="Calibri"/>
          <w:sz w:val="22"/>
          <w:szCs w:val="22"/>
          <w:lang w:val="en-US"/>
        </w:rPr>
        <w:t>To assist you with the switch to our online booking service S4YC will be offering 2 Workshops for Parents/Carer</w:t>
      </w:r>
      <w:r w:rsidR="00D13F1C">
        <w:rPr>
          <w:rStyle w:val="None"/>
          <w:rFonts w:ascii="Calibri" w:eastAsia="Calibri" w:hAnsi="Calibri" w:cs="Calibri"/>
          <w:sz w:val="22"/>
          <w:szCs w:val="22"/>
          <w:lang w:val="en-US"/>
        </w:rPr>
        <w:t>’</w:t>
      </w:r>
      <w:r>
        <w:rPr>
          <w:rStyle w:val="None"/>
          <w:rFonts w:ascii="Calibri" w:eastAsia="Calibri" w:hAnsi="Calibri" w:cs="Calibri"/>
          <w:sz w:val="22"/>
          <w:szCs w:val="22"/>
          <w:lang w:val="en-US"/>
        </w:rPr>
        <w:t xml:space="preserve">s.  The purpose of these sessions will be to offer training so you have a clear understanding on how to use the system. </w:t>
      </w:r>
    </w:p>
    <w:p w:rsidR="00BF0449" w:rsidRDefault="00BF0449">
      <w:pPr>
        <w:pStyle w:val="Body"/>
        <w:rPr>
          <w:rFonts w:ascii="Calibri" w:eastAsia="Calibri" w:hAnsi="Calibri" w:cs="Calibri"/>
          <w:sz w:val="16"/>
          <w:szCs w:val="16"/>
        </w:rPr>
      </w:pPr>
    </w:p>
    <w:p w:rsidR="00A72165" w:rsidRDefault="00860267">
      <w:pPr>
        <w:pStyle w:val="Body"/>
        <w:rPr>
          <w:rStyle w:val="None"/>
          <w:rFonts w:ascii="Calibri" w:eastAsia="Calibri" w:hAnsi="Calibri" w:cs="Calibri"/>
          <w:b/>
          <w:bCs/>
          <w:sz w:val="22"/>
          <w:szCs w:val="22"/>
          <w:lang w:val="en-US"/>
        </w:rPr>
      </w:pPr>
      <w:r>
        <w:rPr>
          <w:rStyle w:val="None"/>
          <w:rFonts w:ascii="Calibri" w:eastAsia="Calibri" w:hAnsi="Calibri" w:cs="Calibri"/>
          <w:b/>
          <w:bCs/>
          <w:sz w:val="22"/>
          <w:szCs w:val="22"/>
          <w:lang w:val="en-US"/>
        </w:rPr>
        <w:t>The dates and times for the workshop at your child’s school will be:</w:t>
      </w:r>
      <w:r w:rsidR="00A72165">
        <w:rPr>
          <w:rStyle w:val="None"/>
          <w:rFonts w:ascii="Calibri" w:eastAsia="Calibri" w:hAnsi="Calibri" w:cs="Calibri"/>
          <w:b/>
          <w:bCs/>
          <w:sz w:val="22"/>
          <w:szCs w:val="22"/>
          <w:lang w:val="en-US"/>
        </w:rPr>
        <w:t xml:space="preserve"> </w:t>
      </w:r>
      <w:r w:rsidR="002D0883">
        <w:rPr>
          <w:rStyle w:val="None"/>
          <w:rFonts w:ascii="Calibri" w:eastAsia="Calibri" w:hAnsi="Calibri" w:cs="Calibri"/>
          <w:b/>
          <w:bCs/>
          <w:sz w:val="22"/>
          <w:szCs w:val="22"/>
          <w:lang w:val="en-US"/>
        </w:rPr>
        <w:t>BISHOP WILSON</w:t>
      </w:r>
    </w:p>
    <w:p w:rsidR="00A72165" w:rsidRDefault="00A72165">
      <w:pPr>
        <w:pStyle w:val="Body"/>
        <w:rPr>
          <w:rStyle w:val="None"/>
          <w:rFonts w:ascii="Calibri" w:eastAsia="Calibri" w:hAnsi="Calibri" w:cs="Calibri"/>
          <w:b/>
          <w:bCs/>
          <w:sz w:val="22"/>
          <w:szCs w:val="22"/>
          <w:lang w:val="en-US"/>
        </w:rPr>
      </w:pPr>
    </w:p>
    <w:p w:rsidR="00A72165" w:rsidRDefault="002D0883">
      <w:pPr>
        <w:pStyle w:val="Body"/>
        <w:rPr>
          <w:rStyle w:val="None"/>
          <w:rFonts w:ascii="Calibri" w:eastAsia="Calibri" w:hAnsi="Calibri" w:cs="Calibri"/>
          <w:b/>
          <w:bCs/>
          <w:sz w:val="22"/>
          <w:szCs w:val="22"/>
          <w:lang w:val="en-US"/>
        </w:rPr>
      </w:pPr>
      <w:r>
        <w:rPr>
          <w:rStyle w:val="None"/>
          <w:rFonts w:ascii="Calibri" w:eastAsia="Calibri" w:hAnsi="Calibri" w:cs="Calibri"/>
          <w:b/>
          <w:bCs/>
          <w:sz w:val="22"/>
          <w:szCs w:val="22"/>
          <w:lang w:val="en-US"/>
        </w:rPr>
        <w:t>TUESDAY 5</w:t>
      </w:r>
      <w:r w:rsidRPr="002D0883">
        <w:rPr>
          <w:rStyle w:val="None"/>
          <w:rFonts w:ascii="Calibri" w:eastAsia="Calibri" w:hAnsi="Calibri" w:cs="Calibri"/>
          <w:b/>
          <w:bCs/>
          <w:sz w:val="22"/>
          <w:szCs w:val="22"/>
          <w:vertAlign w:val="superscript"/>
          <w:lang w:val="en-US"/>
        </w:rPr>
        <w:t>TH</w:t>
      </w:r>
      <w:r>
        <w:rPr>
          <w:rStyle w:val="None"/>
          <w:rFonts w:ascii="Calibri" w:eastAsia="Calibri" w:hAnsi="Calibri" w:cs="Calibri"/>
          <w:b/>
          <w:bCs/>
          <w:sz w:val="22"/>
          <w:szCs w:val="22"/>
          <w:lang w:val="en-US"/>
        </w:rPr>
        <w:t xml:space="preserve"> DECEMBER 2017 between 5pm-6pm</w:t>
      </w:r>
    </w:p>
    <w:p w:rsidR="002D0883" w:rsidRDefault="002D0883">
      <w:pPr>
        <w:pStyle w:val="Body"/>
        <w:rPr>
          <w:rStyle w:val="None"/>
          <w:rFonts w:ascii="Calibri" w:eastAsia="Calibri" w:hAnsi="Calibri" w:cs="Calibri"/>
          <w:b/>
          <w:bCs/>
          <w:sz w:val="22"/>
          <w:szCs w:val="22"/>
          <w:lang w:val="en-US"/>
        </w:rPr>
      </w:pPr>
      <w:r>
        <w:rPr>
          <w:rStyle w:val="None"/>
          <w:rFonts w:ascii="Calibri" w:eastAsia="Calibri" w:hAnsi="Calibri" w:cs="Calibri"/>
          <w:b/>
          <w:bCs/>
          <w:sz w:val="22"/>
          <w:szCs w:val="22"/>
          <w:lang w:val="en-US"/>
        </w:rPr>
        <w:t>WEDNESDAY 6</w:t>
      </w:r>
      <w:r w:rsidRPr="002D0883">
        <w:rPr>
          <w:rStyle w:val="None"/>
          <w:rFonts w:ascii="Calibri" w:eastAsia="Calibri" w:hAnsi="Calibri" w:cs="Calibri"/>
          <w:b/>
          <w:bCs/>
          <w:sz w:val="22"/>
          <w:szCs w:val="22"/>
          <w:vertAlign w:val="superscript"/>
          <w:lang w:val="en-US"/>
        </w:rPr>
        <w:t>TH</w:t>
      </w:r>
      <w:r w:rsidR="00266782">
        <w:rPr>
          <w:rStyle w:val="None"/>
          <w:rFonts w:ascii="Calibri" w:eastAsia="Calibri" w:hAnsi="Calibri" w:cs="Calibri"/>
          <w:b/>
          <w:bCs/>
          <w:sz w:val="22"/>
          <w:szCs w:val="22"/>
          <w:lang w:val="en-US"/>
        </w:rPr>
        <w:t xml:space="preserve"> DECEMBER 2017 between 9am-10am</w:t>
      </w:r>
    </w:p>
    <w:p w:rsidR="002D0883" w:rsidRPr="00A72165" w:rsidRDefault="002D0883">
      <w:pPr>
        <w:pStyle w:val="Body"/>
        <w:rPr>
          <w:rFonts w:ascii="Calibri" w:eastAsia="Calibri" w:hAnsi="Calibri" w:cs="Calibri"/>
          <w:b/>
          <w:bCs/>
          <w:sz w:val="22"/>
          <w:szCs w:val="22"/>
          <w:lang w:val="en-US"/>
        </w:rPr>
      </w:pPr>
    </w:p>
    <w:p w:rsidR="00BF0449" w:rsidRDefault="00B63D0E">
      <w:pPr>
        <w:pStyle w:val="Body"/>
        <w:rPr>
          <w:rStyle w:val="None"/>
          <w:rFonts w:ascii="Calibri" w:eastAsia="Calibri" w:hAnsi="Calibri" w:cs="Calibri"/>
          <w:sz w:val="22"/>
          <w:szCs w:val="22"/>
        </w:rPr>
      </w:pPr>
      <w:r>
        <w:rPr>
          <w:rStyle w:val="None"/>
          <w:rFonts w:ascii="Calibri" w:eastAsia="Calibri" w:hAnsi="Calibri" w:cs="Calibri"/>
          <w:sz w:val="22"/>
          <w:szCs w:val="22"/>
          <w:lang w:val="en-US"/>
        </w:rPr>
        <w:t>As of January 2018</w:t>
      </w:r>
      <w:r w:rsidR="00860267">
        <w:rPr>
          <w:rStyle w:val="None"/>
          <w:rFonts w:ascii="Calibri" w:eastAsia="Calibri" w:hAnsi="Calibri" w:cs="Calibri"/>
          <w:sz w:val="22"/>
          <w:szCs w:val="22"/>
          <w:lang w:val="en-US"/>
        </w:rPr>
        <w:t xml:space="preserve"> no further paper invoices will be issued due to everything you require </w:t>
      </w:r>
      <w:r w:rsidR="00D13F1C">
        <w:rPr>
          <w:rStyle w:val="None"/>
          <w:rFonts w:ascii="Calibri" w:eastAsia="Calibri" w:hAnsi="Calibri" w:cs="Calibri"/>
          <w:sz w:val="22"/>
          <w:szCs w:val="22"/>
          <w:lang w:val="en-US"/>
        </w:rPr>
        <w:t>being available</w:t>
      </w:r>
      <w:r w:rsidR="00860267">
        <w:rPr>
          <w:rStyle w:val="None"/>
          <w:rFonts w:ascii="Calibri" w:eastAsia="Calibri" w:hAnsi="Calibri" w:cs="Calibri"/>
          <w:sz w:val="22"/>
          <w:szCs w:val="22"/>
          <w:lang w:val="en-US"/>
        </w:rPr>
        <w:t xml:space="preserve"> for you to see and print off via this system.  It is important that all current outstanding invoices are paid in full by 22</w:t>
      </w:r>
      <w:proofErr w:type="spellStart"/>
      <w:r w:rsidR="00860267">
        <w:rPr>
          <w:rStyle w:val="None"/>
          <w:rFonts w:ascii="Calibri" w:eastAsia="Calibri" w:hAnsi="Calibri" w:cs="Calibri"/>
          <w:sz w:val="22"/>
          <w:szCs w:val="22"/>
          <w:vertAlign w:val="superscript"/>
        </w:rPr>
        <w:t>nd</w:t>
      </w:r>
      <w:proofErr w:type="spellEnd"/>
      <w:r>
        <w:rPr>
          <w:rStyle w:val="None"/>
          <w:rFonts w:ascii="Calibri" w:eastAsia="Calibri" w:hAnsi="Calibri" w:cs="Calibri"/>
          <w:sz w:val="22"/>
          <w:szCs w:val="22"/>
          <w:lang w:val="en-US"/>
        </w:rPr>
        <w:t xml:space="preserve"> December 2017</w:t>
      </w:r>
      <w:r w:rsidR="00860267">
        <w:rPr>
          <w:rStyle w:val="None"/>
          <w:rFonts w:ascii="Calibri" w:eastAsia="Calibri" w:hAnsi="Calibri" w:cs="Calibri"/>
          <w:sz w:val="22"/>
          <w:szCs w:val="22"/>
          <w:lang w:val="en-US"/>
        </w:rPr>
        <w:t xml:space="preserve"> to enable you to access S4YC bookings and payment system.  </w:t>
      </w:r>
    </w:p>
    <w:p w:rsidR="00BF0449" w:rsidRDefault="00BF0449">
      <w:pPr>
        <w:pStyle w:val="Body"/>
        <w:rPr>
          <w:rFonts w:ascii="Calibri" w:eastAsia="Calibri" w:hAnsi="Calibri" w:cs="Calibri"/>
          <w:sz w:val="16"/>
          <w:szCs w:val="16"/>
        </w:rPr>
      </w:pPr>
    </w:p>
    <w:p w:rsidR="00BF0449" w:rsidRDefault="00860267">
      <w:pPr>
        <w:pStyle w:val="Body"/>
        <w:rPr>
          <w:rStyle w:val="None"/>
          <w:rFonts w:ascii="Calibri" w:eastAsia="Calibri" w:hAnsi="Calibri" w:cs="Calibri"/>
          <w:sz w:val="22"/>
          <w:szCs w:val="22"/>
        </w:rPr>
      </w:pPr>
      <w:r>
        <w:rPr>
          <w:rStyle w:val="None"/>
          <w:rFonts w:ascii="Calibri" w:eastAsia="Calibri" w:hAnsi="Calibri" w:cs="Calibri"/>
          <w:sz w:val="22"/>
          <w:szCs w:val="22"/>
          <w:lang w:val="en-US"/>
        </w:rPr>
        <w:t xml:space="preserve">Information on how to register and use this new system is available overleaf or you can access an online tutorial by following the link: </w:t>
      </w:r>
      <w:r>
        <w:rPr>
          <w:rStyle w:val="None"/>
          <w:rFonts w:ascii="Helvetica" w:hAnsi="Helvetica"/>
          <w:color w:val="0D68AE"/>
          <w:sz w:val="22"/>
          <w:szCs w:val="22"/>
          <w:u w:val="single" w:color="0D68AE"/>
          <w:lang w:val="en-US"/>
        </w:rPr>
        <w:t>https://youtu.be/Gx8ol70MI_4</w:t>
      </w:r>
    </w:p>
    <w:p w:rsidR="00BF0449" w:rsidRDefault="00BF0449">
      <w:pPr>
        <w:pStyle w:val="Body"/>
        <w:rPr>
          <w:rFonts w:ascii="Calibri" w:eastAsia="Calibri" w:hAnsi="Calibri" w:cs="Calibri"/>
          <w:sz w:val="16"/>
          <w:szCs w:val="16"/>
        </w:rPr>
      </w:pPr>
    </w:p>
    <w:p w:rsidR="00BF0449" w:rsidRDefault="00860267">
      <w:pPr>
        <w:pStyle w:val="Body"/>
        <w:rPr>
          <w:rStyle w:val="None"/>
          <w:rFonts w:ascii="Calibri" w:eastAsia="Calibri" w:hAnsi="Calibri" w:cs="Calibri"/>
          <w:sz w:val="22"/>
          <w:szCs w:val="22"/>
        </w:rPr>
      </w:pPr>
      <w:r>
        <w:rPr>
          <w:rStyle w:val="None"/>
          <w:rFonts w:ascii="Calibri" w:eastAsia="Calibri" w:hAnsi="Calibri" w:cs="Calibri"/>
          <w:sz w:val="22"/>
          <w:szCs w:val="22"/>
          <w:lang w:val="en-US"/>
        </w:rPr>
        <w:t>In the lead up to the parent workshops I would urge all parents to “</w:t>
      </w:r>
      <w:r>
        <w:rPr>
          <w:rStyle w:val="None"/>
          <w:rFonts w:ascii="Calibri" w:eastAsia="Calibri" w:hAnsi="Calibri" w:cs="Calibri"/>
          <w:sz w:val="22"/>
          <w:szCs w:val="22"/>
          <w:lang w:val="de-DE"/>
        </w:rPr>
        <w:t>Register</w:t>
      </w:r>
      <w:r>
        <w:rPr>
          <w:rStyle w:val="None"/>
          <w:rFonts w:ascii="Calibri" w:eastAsia="Calibri" w:hAnsi="Calibri" w:cs="Calibri"/>
          <w:sz w:val="22"/>
          <w:szCs w:val="22"/>
          <w:lang w:val="en-US"/>
        </w:rPr>
        <w:t xml:space="preserve">” in preparation to have full access to the system.  It is IMPORTANT that you remember your user name and password. </w:t>
      </w:r>
    </w:p>
    <w:p w:rsidR="00BF0449" w:rsidRDefault="00BF0449">
      <w:pPr>
        <w:pStyle w:val="Body"/>
        <w:rPr>
          <w:rFonts w:ascii="Calibri" w:eastAsia="Calibri" w:hAnsi="Calibri" w:cs="Calibri"/>
          <w:sz w:val="16"/>
          <w:szCs w:val="16"/>
        </w:rPr>
      </w:pPr>
    </w:p>
    <w:p w:rsidR="00BF0449" w:rsidRDefault="005907F6">
      <w:pPr>
        <w:pStyle w:val="Body"/>
        <w:rPr>
          <w:rStyle w:val="None"/>
          <w:rFonts w:ascii="Calibri" w:eastAsia="Calibri" w:hAnsi="Calibri" w:cs="Calibri"/>
          <w:sz w:val="22"/>
          <w:szCs w:val="22"/>
        </w:rPr>
      </w:pPr>
      <w:r>
        <w:rPr>
          <w:rStyle w:val="None"/>
          <w:rFonts w:ascii="Calibri" w:eastAsia="Calibri" w:hAnsi="Calibri" w:cs="Calibri"/>
          <w:sz w:val="22"/>
          <w:szCs w:val="22"/>
          <w:lang w:val="en-US"/>
        </w:rPr>
        <w:t>T</w:t>
      </w:r>
      <w:r w:rsidR="00B63D0E">
        <w:rPr>
          <w:rStyle w:val="None"/>
          <w:rFonts w:ascii="Calibri" w:eastAsia="Calibri" w:hAnsi="Calibri" w:cs="Calibri"/>
          <w:sz w:val="22"/>
          <w:szCs w:val="22"/>
          <w:lang w:val="en-US"/>
        </w:rPr>
        <w:t xml:space="preserve">he </w:t>
      </w:r>
      <w:r w:rsidR="00860267">
        <w:rPr>
          <w:rStyle w:val="None"/>
          <w:rFonts w:ascii="Calibri" w:eastAsia="Calibri" w:hAnsi="Calibri" w:cs="Calibri"/>
          <w:sz w:val="22"/>
          <w:szCs w:val="22"/>
          <w:lang w:val="en-US"/>
        </w:rPr>
        <w:t>new system will be hugely beneficial to all, as you will be able to make a booking instantly which will enabl</w:t>
      </w:r>
      <w:r w:rsidR="00D13F1C">
        <w:rPr>
          <w:rStyle w:val="None"/>
          <w:rFonts w:ascii="Calibri" w:eastAsia="Calibri" w:hAnsi="Calibri" w:cs="Calibri"/>
          <w:sz w:val="22"/>
          <w:szCs w:val="22"/>
          <w:lang w:val="en-US"/>
        </w:rPr>
        <w:t xml:space="preserve">e you </w:t>
      </w:r>
      <w:r w:rsidR="00B63D0E">
        <w:rPr>
          <w:rStyle w:val="None"/>
          <w:rFonts w:ascii="Calibri" w:eastAsia="Calibri" w:hAnsi="Calibri" w:cs="Calibri"/>
          <w:sz w:val="22"/>
          <w:szCs w:val="22"/>
          <w:lang w:val="en-US"/>
        </w:rPr>
        <w:t xml:space="preserve">to </w:t>
      </w:r>
      <w:r w:rsidR="00D13F1C">
        <w:rPr>
          <w:rStyle w:val="None"/>
          <w:rFonts w:ascii="Calibri" w:eastAsia="Calibri" w:hAnsi="Calibri" w:cs="Calibri"/>
          <w:sz w:val="22"/>
          <w:szCs w:val="22"/>
          <w:lang w:val="en-US"/>
        </w:rPr>
        <w:t>access and</w:t>
      </w:r>
      <w:r w:rsidR="00860267">
        <w:rPr>
          <w:rStyle w:val="None"/>
          <w:rFonts w:ascii="Calibri" w:eastAsia="Calibri" w:hAnsi="Calibri" w:cs="Calibri"/>
          <w:sz w:val="22"/>
          <w:szCs w:val="22"/>
          <w:lang w:val="en-US"/>
        </w:rPr>
        <w:t xml:space="preserve"> track all of your bookings, payments and print invoices for tax credit letters plus much more.</w:t>
      </w:r>
    </w:p>
    <w:p w:rsidR="00BF0449" w:rsidRDefault="00BF0449">
      <w:pPr>
        <w:pStyle w:val="Body"/>
        <w:rPr>
          <w:rFonts w:ascii="Calibri" w:eastAsia="Calibri" w:hAnsi="Calibri" w:cs="Calibri"/>
          <w:sz w:val="16"/>
          <w:szCs w:val="16"/>
        </w:rPr>
      </w:pPr>
    </w:p>
    <w:p w:rsidR="00BF0449" w:rsidRDefault="00860267">
      <w:pPr>
        <w:pStyle w:val="Body"/>
        <w:rPr>
          <w:rStyle w:val="None"/>
          <w:rFonts w:ascii="Calibri" w:eastAsia="Calibri" w:hAnsi="Calibri" w:cs="Calibri"/>
          <w:sz w:val="22"/>
          <w:szCs w:val="22"/>
        </w:rPr>
      </w:pPr>
      <w:r>
        <w:rPr>
          <w:rStyle w:val="None"/>
          <w:rFonts w:ascii="Calibri" w:eastAsia="Calibri" w:hAnsi="Calibri" w:cs="Calibri"/>
          <w:sz w:val="22"/>
          <w:szCs w:val="22"/>
          <w:lang w:val="en-US"/>
        </w:rPr>
        <w:t xml:space="preserve">If you need any further support please contact Marc Sewell: </w:t>
      </w:r>
      <w:hyperlink r:id="rId8" w:history="1">
        <w:r>
          <w:rPr>
            <w:rStyle w:val="Hyperlink1"/>
          </w:rPr>
          <w:t>marc@s4yc.co.uk</w:t>
        </w:r>
      </w:hyperlink>
      <w:r>
        <w:rPr>
          <w:rStyle w:val="None"/>
          <w:rFonts w:ascii="Calibri" w:eastAsia="Calibri" w:hAnsi="Calibri" w:cs="Calibri"/>
          <w:sz w:val="22"/>
          <w:szCs w:val="22"/>
        </w:rPr>
        <w:t xml:space="preserve"> / 07814 389469</w:t>
      </w:r>
    </w:p>
    <w:p w:rsidR="00BF0449" w:rsidRDefault="00BF0449">
      <w:pPr>
        <w:pStyle w:val="Body"/>
        <w:rPr>
          <w:rFonts w:ascii="Calibri" w:eastAsia="Calibri" w:hAnsi="Calibri" w:cs="Calibri"/>
          <w:sz w:val="16"/>
          <w:szCs w:val="16"/>
        </w:rPr>
      </w:pPr>
    </w:p>
    <w:p w:rsidR="00BF0449" w:rsidRDefault="00860267">
      <w:pPr>
        <w:pStyle w:val="Body"/>
        <w:rPr>
          <w:rStyle w:val="None"/>
          <w:rFonts w:ascii="Calibri" w:eastAsia="Calibri" w:hAnsi="Calibri" w:cs="Calibri"/>
          <w:sz w:val="22"/>
          <w:szCs w:val="22"/>
        </w:rPr>
      </w:pPr>
      <w:r>
        <w:rPr>
          <w:rStyle w:val="None"/>
          <w:rFonts w:ascii="Calibri" w:eastAsia="Calibri" w:hAnsi="Calibri" w:cs="Calibri"/>
          <w:sz w:val="22"/>
          <w:szCs w:val="22"/>
          <w:lang w:val="en-US"/>
        </w:rPr>
        <w:t>I look forward to seeing you at one of the parent workshops above.</w:t>
      </w:r>
    </w:p>
    <w:p w:rsidR="00BF0449" w:rsidRDefault="00BF0449">
      <w:pPr>
        <w:pStyle w:val="Body"/>
        <w:rPr>
          <w:rFonts w:ascii="Calibri" w:eastAsia="Calibri" w:hAnsi="Calibri" w:cs="Calibri"/>
          <w:sz w:val="16"/>
          <w:szCs w:val="16"/>
        </w:rPr>
      </w:pPr>
    </w:p>
    <w:p w:rsidR="00BF0449" w:rsidRDefault="00860267">
      <w:pPr>
        <w:pStyle w:val="Body"/>
        <w:rPr>
          <w:rStyle w:val="None"/>
          <w:rFonts w:ascii="Calibri" w:eastAsia="Calibri" w:hAnsi="Calibri" w:cs="Calibri"/>
          <w:sz w:val="22"/>
          <w:szCs w:val="22"/>
        </w:rPr>
      </w:pPr>
      <w:r>
        <w:rPr>
          <w:rStyle w:val="None"/>
          <w:rFonts w:ascii="Calibri" w:eastAsia="Calibri" w:hAnsi="Calibri" w:cs="Calibri"/>
          <w:sz w:val="22"/>
          <w:szCs w:val="22"/>
          <w:lang w:val="en-US"/>
        </w:rPr>
        <w:t>Kind regards</w:t>
      </w:r>
    </w:p>
    <w:p w:rsidR="00BF0449" w:rsidRPr="00A72165" w:rsidRDefault="00860267">
      <w:pPr>
        <w:pStyle w:val="Body"/>
        <w:rPr>
          <w:rStyle w:val="None"/>
          <w:rFonts w:ascii="Calibri" w:eastAsia="Calibri" w:hAnsi="Calibri" w:cs="Calibri"/>
          <w:i/>
          <w:sz w:val="22"/>
          <w:szCs w:val="22"/>
        </w:rPr>
      </w:pPr>
      <w:r w:rsidRPr="00A72165">
        <w:rPr>
          <w:rStyle w:val="None"/>
          <w:rFonts w:ascii="Calibri" w:eastAsia="Calibri" w:hAnsi="Calibri" w:cs="Calibri"/>
          <w:i/>
          <w:sz w:val="22"/>
          <w:szCs w:val="22"/>
          <w:lang w:val="en-US"/>
        </w:rPr>
        <w:t xml:space="preserve">Kaye Forshaw </w:t>
      </w:r>
    </w:p>
    <w:p w:rsidR="00BF0449" w:rsidRDefault="00860267">
      <w:pPr>
        <w:pStyle w:val="Body"/>
        <w:rPr>
          <w:rStyle w:val="None"/>
          <w:rFonts w:ascii="Calibri" w:eastAsia="Calibri" w:hAnsi="Calibri" w:cs="Calibri"/>
          <w:sz w:val="22"/>
          <w:szCs w:val="22"/>
        </w:rPr>
      </w:pPr>
      <w:r>
        <w:rPr>
          <w:rStyle w:val="None"/>
          <w:rFonts w:ascii="Calibri" w:eastAsia="Calibri" w:hAnsi="Calibri" w:cs="Calibri"/>
          <w:sz w:val="22"/>
          <w:szCs w:val="22"/>
          <w:lang w:val="en-US"/>
        </w:rPr>
        <w:t>Business Manager</w:t>
      </w:r>
    </w:p>
    <w:p w:rsidR="00BF0449" w:rsidRDefault="00BF0449">
      <w:pPr>
        <w:pStyle w:val="Body"/>
        <w:rPr>
          <w:rFonts w:ascii="Calibri" w:eastAsia="Calibri" w:hAnsi="Calibri" w:cs="Calibri"/>
          <w:sz w:val="22"/>
          <w:szCs w:val="22"/>
        </w:rPr>
      </w:pPr>
    </w:p>
    <w:p w:rsidR="00BF0449" w:rsidRDefault="00BF0449">
      <w:pPr>
        <w:pStyle w:val="BodyA"/>
        <w:rPr>
          <w:rFonts w:ascii="Calibri" w:eastAsia="Calibri" w:hAnsi="Calibri" w:cs="Calibri"/>
        </w:rPr>
      </w:pPr>
    </w:p>
    <w:p w:rsidR="00BF0449" w:rsidRDefault="00BF0449">
      <w:pPr>
        <w:pStyle w:val="BodyA"/>
        <w:rPr>
          <w:rFonts w:ascii="Calibri" w:eastAsia="Calibri" w:hAnsi="Calibri" w:cs="Calibri"/>
        </w:rPr>
      </w:pPr>
    </w:p>
    <w:p w:rsidR="00BF0449" w:rsidRDefault="00860267">
      <w:pPr>
        <w:pStyle w:val="BodyA"/>
        <w:shd w:val="clear" w:color="auto" w:fill="FFFFFF"/>
        <w:spacing w:line="300" w:lineRule="atLeast"/>
        <w:jc w:val="both"/>
        <w:rPr>
          <w:rStyle w:val="None"/>
          <w:rFonts w:ascii="Arial" w:eastAsia="Arial" w:hAnsi="Arial" w:cs="Arial"/>
          <w:b/>
          <w:bCs/>
          <w:sz w:val="18"/>
          <w:szCs w:val="18"/>
          <w:u w:val="single"/>
        </w:rPr>
      </w:pPr>
      <w:r>
        <w:rPr>
          <w:rStyle w:val="None"/>
          <w:rFonts w:ascii="Arial" w:hAnsi="Arial"/>
          <w:b/>
          <w:bCs/>
          <w:sz w:val="18"/>
          <w:szCs w:val="18"/>
          <w:u w:val="single"/>
        </w:rPr>
        <w:t>To register your child/children please follow the instructions below:</w:t>
      </w:r>
    </w:p>
    <w:p w:rsidR="00BF0449" w:rsidRDefault="00BF0449">
      <w:pPr>
        <w:pStyle w:val="BodyA"/>
        <w:shd w:val="clear" w:color="auto" w:fill="FFFFFF"/>
        <w:spacing w:line="300" w:lineRule="atLeast"/>
        <w:jc w:val="both"/>
        <w:rPr>
          <w:rFonts w:ascii="Arial" w:eastAsia="Arial" w:hAnsi="Arial" w:cs="Arial"/>
          <w:b/>
          <w:bCs/>
          <w:sz w:val="18"/>
          <w:szCs w:val="18"/>
          <w:u w:val="single"/>
        </w:rPr>
      </w:pPr>
    </w:p>
    <w:p w:rsidR="00BF0449" w:rsidRDefault="00860267">
      <w:pPr>
        <w:pStyle w:val="BodyA"/>
        <w:numPr>
          <w:ilvl w:val="0"/>
          <w:numId w:val="2"/>
        </w:numPr>
        <w:shd w:val="clear" w:color="auto" w:fill="FFFFFF"/>
        <w:spacing w:after="160" w:line="259" w:lineRule="auto"/>
        <w:rPr>
          <w:rFonts w:ascii="Arial" w:eastAsia="Arial" w:hAnsi="Arial" w:cs="Arial"/>
          <w:sz w:val="18"/>
          <w:szCs w:val="18"/>
        </w:rPr>
      </w:pPr>
      <w:r>
        <w:rPr>
          <w:rStyle w:val="None"/>
          <w:rFonts w:ascii="Arial" w:hAnsi="Arial"/>
          <w:sz w:val="18"/>
          <w:szCs w:val="18"/>
          <w:u w:color="FF0000"/>
        </w:rPr>
        <w:t>Visit www.</w:t>
      </w:r>
      <w:hyperlink r:id="rId9" w:history="1">
        <w:r>
          <w:rPr>
            <w:rStyle w:val="Hyperlink2"/>
            <w:sz w:val="18"/>
            <w:szCs w:val="18"/>
          </w:rPr>
          <w:t>s4yc.co.uk</w:t>
        </w:r>
      </w:hyperlink>
    </w:p>
    <w:p w:rsidR="00BF0449" w:rsidRDefault="00860267">
      <w:pPr>
        <w:pStyle w:val="BodyA"/>
        <w:numPr>
          <w:ilvl w:val="0"/>
          <w:numId w:val="2"/>
        </w:numPr>
        <w:shd w:val="clear" w:color="auto" w:fill="FFFFFF"/>
        <w:spacing w:after="160" w:line="259" w:lineRule="auto"/>
        <w:rPr>
          <w:rFonts w:ascii="Arial" w:eastAsia="Arial" w:hAnsi="Arial" w:cs="Arial"/>
          <w:sz w:val="18"/>
          <w:szCs w:val="18"/>
        </w:rPr>
      </w:pPr>
      <w:r>
        <w:rPr>
          <w:rFonts w:ascii="Arial" w:hAnsi="Arial"/>
          <w:sz w:val="18"/>
          <w:szCs w:val="18"/>
        </w:rPr>
        <w:t>On the home page, scroll down to the bottom and click “Bookings”</w:t>
      </w:r>
    </w:p>
    <w:p w:rsidR="00BF0449" w:rsidRDefault="00D13F1C">
      <w:pPr>
        <w:pStyle w:val="BodyA"/>
        <w:numPr>
          <w:ilvl w:val="0"/>
          <w:numId w:val="2"/>
        </w:numPr>
        <w:shd w:val="clear" w:color="auto" w:fill="FFFFFF"/>
        <w:spacing w:after="160" w:line="259" w:lineRule="auto"/>
        <w:rPr>
          <w:rFonts w:ascii="Arial" w:eastAsia="Arial" w:hAnsi="Arial" w:cs="Arial"/>
          <w:sz w:val="18"/>
          <w:szCs w:val="18"/>
        </w:rPr>
      </w:pPr>
      <w:r>
        <w:rPr>
          <w:rFonts w:ascii="Arial" w:hAnsi="Arial"/>
          <w:sz w:val="18"/>
          <w:szCs w:val="18"/>
        </w:rPr>
        <w:t>If registering your child/children</w:t>
      </w:r>
      <w:r w:rsidR="00860267">
        <w:rPr>
          <w:rFonts w:ascii="Arial" w:hAnsi="Arial"/>
          <w:sz w:val="18"/>
          <w:szCs w:val="18"/>
        </w:rPr>
        <w:t xml:space="preserve"> for the first time, complete the “</w:t>
      </w:r>
      <w:r w:rsidR="00860267">
        <w:rPr>
          <w:rStyle w:val="None"/>
          <w:rFonts w:ascii="Arial" w:hAnsi="Arial"/>
          <w:b/>
          <w:bCs/>
          <w:sz w:val="18"/>
          <w:szCs w:val="18"/>
          <w:u w:val="single"/>
        </w:rPr>
        <w:t>New Parent Registration</w:t>
      </w:r>
      <w:r w:rsidR="00860267">
        <w:rPr>
          <w:rFonts w:ascii="Arial" w:hAnsi="Arial"/>
          <w:sz w:val="18"/>
          <w:szCs w:val="18"/>
        </w:rPr>
        <w:t>” filling in ALL details.</w:t>
      </w:r>
    </w:p>
    <w:p w:rsidR="00BF0449" w:rsidRDefault="00860267">
      <w:pPr>
        <w:pStyle w:val="BodyA"/>
        <w:numPr>
          <w:ilvl w:val="0"/>
          <w:numId w:val="2"/>
        </w:numPr>
        <w:shd w:val="clear" w:color="auto" w:fill="FFFFFF"/>
        <w:spacing w:after="160" w:line="259" w:lineRule="auto"/>
        <w:rPr>
          <w:rFonts w:ascii="Arial" w:eastAsia="Arial" w:hAnsi="Arial" w:cs="Arial"/>
          <w:sz w:val="18"/>
          <w:szCs w:val="18"/>
        </w:rPr>
      </w:pPr>
      <w:r>
        <w:rPr>
          <w:rFonts w:ascii="Arial" w:hAnsi="Arial"/>
          <w:sz w:val="18"/>
          <w:szCs w:val="18"/>
        </w:rPr>
        <w:t>Once you have registered , you will</w:t>
      </w:r>
      <w:r w:rsidR="00D13F1C">
        <w:rPr>
          <w:rFonts w:ascii="Arial" w:hAnsi="Arial"/>
          <w:sz w:val="18"/>
          <w:szCs w:val="18"/>
        </w:rPr>
        <w:t xml:space="preserve"> then need to add your child/children</w:t>
      </w:r>
    </w:p>
    <w:p w:rsidR="00BF0449" w:rsidRDefault="00BF0449">
      <w:pPr>
        <w:pStyle w:val="BodyA"/>
        <w:shd w:val="clear" w:color="auto" w:fill="FFFFFF"/>
        <w:tabs>
          <w:tab w:val="left" w:pos="720"/>
        </w:tabs>
        <w:spacing w:after="160" w:line="259" w:lineRule="auto"/>
        <w:ind w:left="360"/>
        <w:rPr>
          <w:rStyle w:val="None"/>
          <w:rFonts w:ascii="Arial" w:eastAsia="Arial" w:hAnsi="Arial" w:cs="Arial"/>
          <w:sz w:val="18"/>
          <w:szCs w:val="18"/>
        </w:rPr>
      </w:pPr>
    </w:p>
    <w:p w:rsidR="00BF0449" w:rsidRDefault="00860267">
      <w:pPr>
        <w:pStyle w:val="BodyA"/>
        <w:shd w:val="clear" w:color="auto" w:fill="FFFFFF"/>
        <w:tabs>
          <w:tab w:val="left" w:pos="720"/>
        </w:tabs>
        <w:spacing w:after="160" w:line="259" w:lineRule="auto"/>
        <w:rPr>
          <w:rStyle w:val="None"/>
          <w:rFonts w:ascii="Arial" w:eastAsia="Arial" w:hAnsi="Arial" w:cs="Arial"/>
          <w:b/>
          <w:bCs/>
          <w:sz w:val="18"/>
          <w:szCs w:val="18"/>
          <w:u w:val="single"/>
        </w:rPr>
      </w:pPr>
      <w:r>
        <w:rPr>
          <w:rStyle w:val="None"/>
          <w:rFonts w:ascii="Arial" w:hAnsi="Arial"/>
          <w:b/>
          <w:bCs/>
          <w:sz w:val="18"/>
          <w:szCs w:val="18"/>
          <w:u w:val="single"/>
        </w:rPr>
        <w:t xml:space="preserve">To make bookings </w:t>
      </w:r>
    </w:p>
    <w:p w:rsidR="00BF0449" w:rsidRDefault="00860267">
      <w:pPr>
        <w:pStyle w:val="BodyA"/>
        <w:numPr>
          <w:ilvl w:val="0"/>
          <w:numId w:val="2"/>
        </w:numPr>
        <w:shd w:val="clear" w:color="auto" w:fill="FFFFFF"/>
        <w:spacing w:after="160" w:line="259" w:lineRule="auto"/>
        <w:rPr>
          <w:rFonts w:ascii="Arial" w:eastAsia="Arial" w:hAnsi="Arial" w:cs="Arial"/>
          <w:sz w:val="18"/>
          <w:szCs w:val="18"/>
        </w:rPr>
      </w:pPr>
      <w:r>
        <w:rPr>
          <w:rFonts w:ascii="Arial" w:hAnsi="Arial"/>
          <w:sz w:val="18"/>
          <w:szCs w:val="18"/>
        </w:rPr>
        <w:t xml:space="preserve">Once logged in, select the “Make bookings” tab at the top of the page then select your activity </w:t>
      </w:r>
    </w:p>
    <w:p w:rsidR="00BF0449" w:rsidRDefault="00860267">
      <w:pPr>
        <w:pStyle w:val="BodyA"/>
        <w:numPr>
          <w:ilvl w:val="0"/>
          <w:numId w:val="2"/>
        </w:numPr>
        <w:shd w:val="clear" w:color="auto" w:fill="FFFFFF"/>
        <w:spacing w:after="160" w:line="259" w:lineRule="auto"/>
        <w:rPr>
          <w:rFonts w:ascii="Arial" w:eastAsia="Arial" w:hAnsi="Arial" w:cs="Arial"/>
          <w:sz w:val="18"/>
          <w:szCs w:val="18"/>
        </w:rPr>
      </w:pPr>
      <w:r>
        <w:rPr>
          <w:rFonts w:ascii="Arial" w:hAnsi="Arial"/>
          <w:sz w:val="18"/>
          <w:szCs w:val="18"/>
        </w:rPr>
        <w:t>Once you have chosen your course / school click “More Info”, select the dates you require then click “Add to Cart”</w:t>
      </w:r>
    </w:p>
    <w:p w:rsidR="00BF0449" w:rsidRDefault="00860267">
      <w:pPr>
        <w:pStyle w:val="BodyA"/>
        <w:numPr>
          <w:ilvl w:val="0"/>
          <w:numId w:val="2"/>
        </w:numPr>
        <w:shd w:val="clear" w:color="auto" w:fill="FFFFFF"/>
        <w:spacing w:after="160" w:line="259" w:lineRule="auto"/>
        <w:rPr>
          <w:rFonts w:ascii="Arial" w:eastAsia="Arial" w:hAnsi="Arial" w:cs="Arial"/>
          <w:sz w:val="18"/>
          <w:szCs w:val="18"/>
        </w:rPr>
      </w:pPr>
      <w:r>
        <w:rPr>
          <w:rFonts w:ascii="Arial" w:hAnsi="Arial"/>
          <w:sz w:val="18"/>
          <w:szCs w:val="18"/>
        </w:rPr>
        <w:t>On this next page you will be able to select your times (if applicable) then click “next”</w:t>
      </w:r>
    </w:p>
    <w:p w:rsidR="00BF0449" w:rsidRDefault="00D13F1C">
      <w:pPr>
        <w:pStyle w:val="BodyA"/>
        <w:numPr>
          <w:ilvl w:val="0"/>
          <w:numId w:val="2"/>
        </w:numPr>
        <w:shd w:val="clear" w:color="auto" w:fill="FFFFFF"/>
        <w:spacing w:after="160" w:line="259" w:lineRule="auto"/>
        <w:rPr>
          <w:rFonts w:ascii="Arial" w:eastAsia="Arial" w:hAnsi="Arial" w:cs="Arial"/>
          <w:sz w:val="18"/>
          <w:szCs w:val="18"/>
        </w:rPr>
      </w:pPr>
      <w:r>
        <w:rPr>
          <w:rFonts w:ascii="Arial" w:hAnsi="Arial"/>
          <w:sz w:val="18"/>
          <w:szCs w:val="18"/>
        </w:rPr>
        <w:t>Nominate the child/children</w:t>
      </w:r>
      <w:r w:rsidR="00860267">
        <w:rPr>
          <w:rFonts w:ascii="Arial" w:hAnsi="Arial"/>
          <w:sz w:val="18"/>
          <w:szCs w:val="18"/>
        </w:rPr>
        <w:t xml:space="preserve"> you are making the booking for and click “Selected Children”.</w:t>
      </w:r>
    </w:p>
    <w:p w:rsidR="00BF0449" w:rsidRDefault="00860267">
      <w:pPr>
        <w:pStyle w:val="BodyA"/>
        <w:numPr>
          <w:ilvl w:val="0"/>
          <w:numId w:val="2"/>
        </w:numPr>
        <w:shd w:val="clear" w:color="auto" w:fill="FFFFFF"/>
        <w:spacing w:after="160" w:line="259" w:lineRule="auto"/>
        <w:rPr>
          <w:rFonts w:ascii="Arial" w:eastAsia="Arial" w:hAnsi="Arial" w:cs="Arial"/>
          <w:sz w:val="18"/>
          <w:szCs w:val="18"/>
        </w:rPr>
      </w:pPr>
      <w:r>
        <w:rPr>
          <w:rFonts w:ascii="Arial" w:hAnsi="Arial"/>
          <w:sz w:val="18"/>
          <w:szCs w:val="18"/>
        </w:rPr>
        <w:t>Click “Confirm Booking”.</w:t>
      </w:r>
    </w:p>
    <w:p w:rsidR="00BF0449" w:rsidRDefault="00860267">
      <w:pPr>
        <w:pStyle w:val="BodyA"/>
        <w:numPr>
          <w:ilvl w:val="0"/>
          <w:numId w:val="2"/>
        </w:numPr>
        <w:shd w:val="clear" w:color="auto" w:fill="FFFFFF"/>
        <w:spacing w:after="160" w:line="259" w:lineRule="auto"/>
        <w:rPr>
          <w:rFonts w:ascii="Arial" w:eastAsia="Arial" w:hAnsi="Arial" w:cs="Arial"/>
          <w:sz w:val="18"/>
          <w:szCs w:val="18"/>
        </w:rPr>
      </w:pPr>
      <w:r>
        <w:rPr>
          <w:rFonts w:ascii="Arial" w:hAnsi="Arial"/>
          <w:sz w:val="18"/>
          <w:szCs w:val="18"/>
        </w:rPr>
        <w:t>Check all details are correct then click “Add to Cart”.</w:t>
      </w:r>
    </w:p>
    <w:p w:rsidR="00BF0449" w:rsidRDefault="00860267">
      <w:pPr>
        <w:pStyle w:val="BodyA"/>
        <w:numPr>
          <w:ilvl w:val="0"/>
          <w:numId w:val="2"/>
        </w:numPr>
        <w:shd w:val="clear" w:color="auto" w:fill="FFFFFF"/>
        <w:spacing w:after="160" w:line="259" w:lineRule="auto"/>
        <w:rPr>
          <w:rFonts w:ascii="Arial" w:eastAsia="Arial" w:hAnsi="Arial" w:cs="Arial"/>
          <w:sz w:val="18"/>
          <w:szCs w:val="18"/>
        </w:rPr>
      </w:pPr>
      <w:r>
        <w:rPr>
          <w:rFonts w:ascii="Arial" w:hAnsi="Arial"/>
          <w:sz w:val="18"/>
          <w:szCs w:val="18"/>
        </w:rPr>
        <w:t>Finalise your booking using your desired method of payment.  If you are paying via childcare vouchers you will also need to log onto your voucher provider’s account and make the payment manually to S4YC.  Voucher payments can take up to 10 days to be verified.</w:t>
      </w:r>
    </w:p>
    <w:p w:rsidR="00BF0449" w:rsidRDefault="00860267">
      <w:pPr>
        <w:pStyle w:val="BodyA"/>
        <w:numPr>
          <w:ilvl w:val="0"/>
          <w:numId w:val="2"/>
        </w:numPr>
        <w:shd w:val="clear" w:color="auto" w:fill="FFFFFF"/>
        <w:spacing w:after="160" w:line="259" w:lineRule="auto"/>
        <w:rPr>
          <w:rFonts w:ascii="Arial" w:eastAsia="Arial" w:hAnsi="Arial" w:cs="Arial"/>
          <w:sz w:val="18"/>
          <w:szCs w:val="18"/>
        </w:rPr>
      </w:pPr>
      <w:r>
        <w:rPr>
          <w:rFonts w:ascii="Arial" w:hAnsi="Arial"/>
          <w:sz w:val="18"/>
          <w:szCs w:val="18"/>
        </w:rPr>
        <w:t>You will receive a confirmation e-mail. Should this e-mail go to your junk mail please mark it as safe for future confirmation e-mails and bookings.</w:t>
      </w:r>
    </w:p>
    <w:p w:rsidR="00BF0449" w:rsidRDefault="00BF0449">
      <w:pPr>
        <w:pStyle w:val="BodyA"/>
        <w:shd w:val="clear" w:color="auto" w:fill="FFFFFF"/>
        <w:tabs>
          <w:tab w:val="left" w:pos="720"/>
        </w:tabs>
        <w:spacing w:after="160" w:line="259" w:lineRule="auto"/>
        <w:rPr>
          <w:rStyle w:val="None"/>
          <w:rFonts w:ascii="Arial" w:eastAsia="Arial" w:hAnsi="Arial" w:cs="Arial"/>
          <w:sz w:val="18"/>
          <w:szCs w:val="18"/>
        </w:rPr>
      </w:pPr>
    </w:p>
    <w:p w:rsidR="00BF0449" w:rsidRDefault="00860267">
      <w:pPr>
        <w:pStyle w:val="BodyA"/>
        <w:shd w:val="clear" w:color="auto" w:fill="FFFFFF"/>
        <w:tabs>
          <w:tab w:val="left" w:pos="720"/>
        </w:tabs>
        <w:spacing w:after="160" w:line="259" w:lineRule="auto"/>
        <w:rPr>
          <w:rStyle w:val="None"/>
          <w:rFonts w:ascii="Arial" w:eastAsia="Arial" w:hAnsi="Arial" w:cs="Arial"/>
          <w:b/>
          <w:bCs/>
          <w:sz w:val="18"/>
          <w:szCs w:val="18"/>
          <w:u w:val="single"/>
        </w:rPr>
      </w:pPr>
      <w:r>
        <w:rPr>
          <w:rStyle w:val="None"/>
          <w:rFonts w:ascii="Arial" w:hAnsi="Arial"/>
          <w:b/>
          <w:bCs/>
          <w:sz w:val="18"/>
          <w:szCs w:val="18"/>
          <w:u w:val="single"/>
        </w:rPr>
        <w:t>Additional</w:t>
      </w:r>
    </w:p>
    <w:p w:rsidR="00BF0449" w:rsidRDefault="00860267">
      <w:pPr>
        <w:pStyle w:val="BodyA"/>
        <w:numPr>
          <w:ilvl w:val="0"/>
          <w:numId w:val="2"/>
        </w:numPr>
        <w:shd w:val="clear" w:color="auto" w:fill="FFFFFF"/>
        <w:spacing w:after="160" w:line="259" w:lineRule="auto"/>
        <w:rPr>
          <w:rFonts w:ascii="Arial" w:eastAsia="Arial" w:hAnsi="Arial" w:cs="Arial"/>
          <w:sz w:val="18"/>
          <w:szCs w:val="18"/>
        </w:rPr>
      </w:pPr>
      <w:r>
        <w:rPr>
          <w:rFonts w:ascii="Arial" w:hAnsi="Arial"/>
          <w:sz w:val="18"/>
          <w:szCs w:val="18"/>
        </w:rPr>
        <w:t>To check that your booking has been successful click  “My Bookings”, you can also look at your booking in more detail by clicking the “invoice” tab to the right</w:t>
      </w:r>
    </w:p>
    <w:p w:rsidR="00BF0449" w:rsidRDefault="00860267">
      <w:pPr>
        <w:pStyle w:val="BodyA"/>
        <w:numPr>
          <w:ilvl w:val="0"/>
          <w:numId w:val="2"/>
        </w:numPr>
        <w:shd w:val="clear" w:color="auto" w:fill="FFFFFF"/>
        <w:spacing w:after="160" w:line="259" w:lineRule="auto"/>
        <w:rPr>
          <w:rFonts w:ascii="Arial" w:eastAsia="Arial" w:hAnsi="Arial" w:cs="Arial"/>
          <w:sz w:val="18"/>
          <w:szCs w:val="18"/>
        </w:rPr>
      </w:pPr>
      <w:r>
        <w:rPr>
          <w:rFonts w:ascii="Arial" w:hAnsi="Arial"/>
          <w:sz w:val="18"/>
          <w:szCs w:val="18"/>
        </w:rPr>
        <w:t>While in the ‘Invoice” tab you can also cancel or amend any bookings (within the cancelation period)</w:t>
      </w:r>
    </w:p>
    <w:p w:rsidR="00BF0449" w:rsidRDefault="00860267">
      <w:pPr>
        <w:pStyle w:val="BodyA"/>
        <w:numPr>
          <w:ilvl w:val="0"/>
          <w:numId w:val="2"/>
        </w:numPr>
        <w:shd w:val="clear" w:color="auto" w:fill="FFFFFF"/>
        <w:spacing w:after="160" w:line="259" w:lineRule="auto"/>
        <w:rPr>
          <w:rFonts w:ascii="Arial" w:eastAsia="Arial" w:hAnsi="Arial" w:cs="Arial"/>
          <w:sz w:val="18"/>
          <w:szCs w:val="18"/>
        </w:rPr>
      </w:pPr>
      <w:r>
        <w:rPr>
          <w:rFonts w:ascii="Arial" w:hAnsi="Arial"/>
          <w:sz w:val="18"/>
          <w:szCs w:val="18"/>
        </w:rPr>
        <w:t xml:space="preserve">The system will also allow you to book courses for the entire year and pay monthly, add money to your online wallet, leave notes for staff, </w:t>
      </w:r>
      <w:r w:rsidR="00D13F1C">
        <w:rPr>
          <w:rFonts w:ascii="Arial" w:hAnsi="Arial"/>
          <w:sz w:val="18"/>
          <w:szCs w:val="18"/>
        </w:rPr>
        <w:t xml:space="preserve">and </w:t>
      </w:r>
      <w:r>
        <w:rPr>
          <w:rFonts w:ascii="Arial" w:hAnsi="Arial"/>
          <w:sz w:val="18"/>
          <w:szCs w:val="18"/>
        </w:rPr>
        <w:t>track usage, track times you sign in/out and much more.</w:t>
      </w:r>
    </w:p>
    <w:p w:rsidR="00BF0449" w:rsidRDefault="00BF0449">
      <w:pPr>
        <w:pStyle w:val="BodyA"/>
        <w:rPr>
          <w:rFonts w:ascii="Calibri" w:eastAsia="Calibri" w:hAnsi="Calibri" w:cs="Calibri"/>
          <w:sz w:val="18"/>
          <w:szCs w:val="18"/>
        </w:rPr>
      </w:pPr>
    </w:p>
    <w:p w:rsidR="00BF0449" w:rsidRDefault="00860267">
      <w:pPr>
        <w:pStyle w:val="BodyA"/>
        <w:jc w:val="center"/>
      </w:pPr>
      <w:r>
        <w:rPr>
          <w:rStyle w:val="None"/>
          <w:b/>
          <w:bCs/>
          <w:i/>
          <w:iCs/>
          <w:sz w:val="18"/>
          <w:szCs w:val="18"/>
        </w:rPr>
        <w:t xml:space="preserve">FOR ALL ONLINE SUPPORT PLEASE CONTACT MARC SEWELL: </w:t>
      </w:r>
      <w:hyperlink r:id="rId10" w:history="1">
        <w:r>
          <w:rPr>
            <w:rStyle w:val="Hyperlink1"/>
          </w:rPr>
          <w:t>marc@s4yc.co.uk</w:t>
        </w:r>
      </w:hyperlink>
      <w:r>
        <w:rPr>
          <w:rStyle w:val="None"/>
          <w:b/>
          <w:bCs/>
          <w:i/>
          <w:iCs/>
          <w:sz w:val="18"/>
          <w:szCs w:val="18"/>
        </w:rPr>
        <w:t xml:space="preserve"> / 07814 389469</w:t>
      </w:r>
    </w:p>
    <w:sectPr w:rsidR="00BF0449">
      <w:headerReference w:type="default" r:id="rId11"/>
      <w:footerReference w:type="default" r:id="rId12"/>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804" w:rsidRDefault="002D5804">
      <w:r>
        <w:separator/>
      </w:r>
    </w:p>
  </w:endnote>
  <w:endnote w:type="continuationSeparator" w:id="0">
    <w:p w:rsidR="002D5804" w:rsidRDefault="002D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49" w:rsidRDefault="00860267">
    <w:pPr>
      <w:pStyle w:val="Footer"/>
      <w:tabs>
        <w:tab w:val="clear" w:pos="9026"/>
        <w:tab w:val="right" w:pos="8620"/>
      </w:tabs>
      <w:jc w:val="center"/>
    </w:pPr>
    <w:r>
      <w:rPr>
        <w:noProof/>
        <w:lang w:val="en-GB"/>
      </w:rPr>
      <w:drawing>
        <wp:inline distT="0" distB="0" distL="0" distR="0">
          <wp:extent cx="791210" cy="655574"/>
          <wp:effectExtent l="0" t="0" r="0" b="0"/>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1">
                    <a:extLst/>
                  </a:blip>
                  <a:stretch>
                    <a:fillRect/>
                  </a:stretch>
                </pic:blipFill>
                <pic:spPr>
                  <a:xfrm>
                    <a:off x="0" y="0"/>
                    <a:ext cx="791210" cy="65557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804" w:rsidRDefault="002D5804">
      <w:r>
        <w:separator/>
      </w:r>
    </w:p>
  </w:footnote>
  <w:footnote w:type="continuationSeparator" w:id="0">
    <w:p w:rsidR="002D5804" w:rsidRDefault="002D5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49" w:rsidRDefault="00860267">
    <w:pPr>
      <w:pStyle w:val="Body"/>
      <w:jc w:val="center"/>
      <w:rPr>
        <w:rFonts w:ascii="Calibri" w:eastAsia="Calibri" w:hAnsi="Calibri" w:cs="Calibri"/>
      </w:rPr>
    </w:pPr>
    <w:r>
      <w:rPr>
        <w:rFonts w:ascii="Calibri" w:eastAsia="Calibri" w:hAnsi="Calibri" w:cs="Calibri"/>
        <w:noProof/>
      </w:rPr>
      <w:drawing>
        <wp:inline distT="0" distB="0" distL="0" distR="0">
          <wp:extent cx="1047198" cy="501760"/>
          <wp:effectExtent l="0" t="0" r="0" b="0"/>
          <wp:docPr id="1073741825" name="officeArt object" descr="S4YC Logo 3.jpeg"/>
          <wp:cNvGraphicFramePr/>
          <a:graphic xmlns:a="http://schemas.openxmlformats.org/drawingml/2006/main">
            <a:graphicData uri="http://schemas.openxmlformats.org/drawingml/2006/picture">
              <pic:pic xmlns:pic="http://schemas.openxmlformats.org/drawingml/2006/picture">
                <pic:nvPicPr>
                  <pic:cNvPr id="1073741825" name="S4YC Logo 3.jpeg" descr="S4YC Logo 3.jpeg"/>
                  <pic:cNvPicPr>
                    <a:picLocks noChangeAspect="1"/>
                  </pic:cNvPicPr>
                </pic:nvPicPr>
                <pic:blipFill>
                  <a:blip r:embed="rId1">
                    <a:extLst/>
                  </a:blip>
                  <a:srcRect l="8055" t="12788" r="7637" b="25785"/>
                  <a:stretch>
                    <a:fillRect/>
                  </a:stretch>
                </pic:blipFill>
                <pic:spPr>
                  <a:xfrm>
                    <a:off x="0" y="0"/>
                    <a:ext cx="1047198" cy="501760"/>
                  </a:xfrm>
                  <a:prstGeom prst="rect">
                    <a:avLst/>
                  </a:prstGeom>
                  <a:ln w="12700" cap="flat">
                    <a:noFill/>
                    <a:miter lim="400000"/>
                  </a:ln>
                  <a:effectLst/>
                </pic:spPr>
              </pic:pic>
            </a:graphicData>
          </a:graphic>
        </wp:inline>
      </w:drawing>
    </w:r>
  </w:p>
  <w:p w:rsidR="00BF0449" w:rsidRDefault="00BF0449">
    <w:pPr>
      <w:pStyle w:val="Body"/>
      <w:rPr>
        <w:rFonts w:ascii="Calibri" w:eastAsia="Calibri" w:hAnsi="Calibri" w:cs="Calibri"/>
        <w:sz w:val="20"/>
        <w:szCs w:val="20"/>
      </w:rPr>
    </w:pPr>
  </w:p>
  <w:p w:rsidR="00BF0449" w:rsidRDefault="00860267">
    <w:pPr>
      <w:pStyle w:val="Body"/>
      <w:jc w:val="center"/>
      <w:rPr>
        <w:rFonts w:ascii="Calibri" w:eastAsia="Calibri" w:hAnsi="Calibri" w:cs="Calibri"/>
        <w:sz w:val="20"/>
        <w:szCs w:val="20"/>
      </w:rPr>
    </w:pPr>
    <w:r>
      <w:rPr>
        <w:rFonts w:ascii="Calibri" w:eastAsia="Calibri" w:hAnsi="Calibri" w:cs="Calibri"/>
        <w:sz w:val="20"/>
        <w:szCs w:val="20"/>
        <w:lang w:val="en-US"/>
      </w:rPr>
      <w:t xml:space="preserve">Fairfield House, 104 </w:t>
    </w:r>
    <w:proofErr w:type="spellStart"/>
    <w:r>
      <w:rPr>
        <w:rFonts w:ascii="Calibri" w:eastAsia="Calibri" w:hAnsi="Calibri" w:cs="Calibri"/>
        <w:sz w:val="20"/>
        <w:szCs w:val="20"/>
        <w:lang w:val="en-US"/>
      </w:rPr>
      <w:t>Whitby</w:t>
    </w:r>
    <w:proofErr w:type="spellEnd"/>
    <w:r>
      <w:rPr>
        <w:rFonts w:ascii="Calibri" w:eastAsia="Calibri" w:hAnsi="Calibri" w:cs="Calibri"/>
        <w:sz w:val="20"/>
        <w:szCs w:val="20"/>
        <w:lang w:val="en-US"/>
      </w:rPr>
      <w:t xml:space="preserve"> Road, Ellesmere Port, CH65 0AB</w:t>
    </w:r>
  </w:p>
  <w:p w:rsidR="00BF0449" w:rsidRDefault="00860267">
    <w:pPr>
      <w:pStyle w:val="Body"/>
      <w:jc w:val="center"/>
      <w:rPr>
        <w:rFonts w:ascii="Calibri" w:eastAsia="Calibri" w:hAnsi="Calibri" w:cs="Calibri"/>
        <w:sz w:val="20"/>
        <w:szCs w:val="20"/>
      </w:rPr>
    </w:pPr>
    <w:r>
      <w:rPr>
        <w:rFonts w:ascii="Calibri" w:eastAsia="Calibri" w:hAnsi="Calibri" w:cs="Calibri"/>
        <w:sz w:val="20"/>
        <w:szCs w:val="20"/>
      </w:rPr>
      <w:t>www.s4yc.co.uk</w:t>
    </w:r>
  </w:p>
  <w:p w:rsidR="00BF0449" w:rsidRDefault="002D5804">
    <w:pPr>
      <w:pStyle w:val="Body"/>
      <w:jc w:val="center"/>
    </w:pPr>
    <w:hyperlink r:id="rId2" w:history="1">
      <w:r w:rsidR="00860267">
        <w:rPr>
          <w:rStyle w:val="Hyperlink0"/>
        </w:rPr>
        <w:t>info@s4yc.co.uk</w:t>
      </w:r>
    </w:hyperlink>
    <w:r w:rsidR="00860267">
      <w:rPr>
        <w:rStyle w:val="None"/>
        <w:rFonts w:ascii="Calibri" w:eastAsia="Calibri" w:hAnsi="Calibri" w:cs="Calibri"/>
        <w:sz w:val="20"/>
        <w:szCs w:val="20"/>
      </w:rPr>
      <w:t xml:space="preserve"> / 07734 705559 / 07814 389469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7195A"/>
    <w:multiLevelType w:val="hybridMultilevel"/>
    <w:tmpl w:val="AB08ED6E"/>
    <w:styleLink w:val="ImportedStyle1"/>
    <w:lvl w:ilvl="0" w:tplc="4732D1AA">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F8AB84">
      <w:start w:val="1"/>
      <w:numFmt w:val="decimal"/>
      <w:lvlText w:val="%2."/>
      <w:lvlJc w:val="left"/>
      <w:pPr>
        <w:tabs>
          <w:tab w:val="left" w:pos="720"/>
        </w:tabs>
        <w:ind w:left="10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60B708">
      <w:start w:val="1"/>
      <w:numFmt w:val="decimal"/>
      <w:lvlText w:val="%3."/>
      <w:lvlJc w:val="left"/>
      <w:pPr>
        <w:tabs>
          <w:tab w:val="left" w:pos="720"/>
        </w:tabs>
        <w:ind w:left="17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21AB666">
      <w:start w:val="1"/>
      <w:numFmt w:val="decimal"/>
      <w:lvlText w:val="%4."/>
      <w:lvlJc w:val="left"/>
      <w:pPr>
        <w:tabs>
          <w:tab w:val="left" w:pos="720"/>
        </w:tabs>
        <w:ind w:left="24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EA5998">
      <w:start w:val="1"/>
      <w:numFmt w:val="decimal"/>
      <w:lvlText w:val="%5."/>
      <w:lvlJc w:val="left"/>
      <w:pPr>
        <w:tabs>
          <w:tab w:val="left" w:pos="720"/>
        </w:tabs>
        <w:ind w:left="31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E8F29C">
      <w:start w:val="1"/>
      <w:numFmt w:val="decimal"/>
      <w:lvlText w:val="%6."/>
      <w:lvlJc w:val="left"/>
      <w:pPr>
        <w:tabs>
          <w:tab w:val="left" w:pos="720"/>
        </w:tabs>
        <w:ind w:left="390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38F9FA">
      <w:start w:val="1"/>
      <w:numFmt w:val="decimal"/>
      <w:lvlText w:val="%7."/>
      <w:lvlJc w:val="left"/>
      <w:pPr>
        <w:tabs>
          <w:tab w:val="left" w:pos="720"/>
        </w:tabs>
        <w:ind w:left="46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5ECF52">
      <w:start w:val="1"/>
      <w:numFmt w:val="decimal"/>
      <w:lvlText w:val="%8."/>
      <w:lvlJc w:val="left"/>
      <w:pPr>
        <w:tabs>
          <w:tab w:val="left" w:pos="720"/>
        </w:tabs>
        <w:ind w:left="53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2E522A">
      <w:start w:val="1"/>
      <w:numFmt w:val="decimal"/>
      <w:lvlText w:val="%9."/>
      <w:lvlJc w:val="left"/>
      <w:pPr>
        <w:tabs>
          <w:tab w:val="left" w:pos="720"/>
        </w:tabs>
        <w:ind w:left="60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D2E1CA1"/>
    <w:multiLevelType w:val="hybridMultilevel"/>
    <w:tmpl w:val="AB08ED6E"/>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49"/>
    <w:rsid w:val="00266782"/>
    <w:rsid w:val="002D0883"/>
    <w:rsid w:val="002D5804"/>
    <w:rsid w:val="00422F20"/>
    <w:rsid w:val="00562E54"/>
    <w:rsid w:val="005907F6"/>
    <w:rsid w:val="007253A2"/>
    <w:rsid w:val="00860267"/>
    <w:rsid w:val="00891C3F"/>
    <w:rsid w:val="008E33AE"/>
    <w:rsid w:val="00901FCC"/>
    <w:rsid w:val="009A5CC8"/>
    <w:rsid w:val="00A72165"/>
    <w:rsid w:val="00B63D0E"/>
    <w:rsid w:val="00B8375C"/>
    <w:rsid w:val="00BF0449"/>
    <w:rsid w:val="00D13F1C"/>
    <w:rsid w:val="00EF246E"/>
    <w:rsid w:val="00FF0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Calibri" w:eastAsia="Calibri" w:hAnsi="Calibri" w:cs="Calibri"/>
      <w:color w:val="000000"/>
      <w:sz w:val="20"/>
      <w:szCs w:val="20"/>
      <w:u w:val="none"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character" w:customStyle="1" w:styleId="Hyperlink1">
    <w:name w:val="Hyperlink.1"/>
    <w:basedOn w:val="None"/>
    <w:rPr>
      <w:rFonts w:ascii="Calibri" w:eastAsia="Calibri" w:hAnsi="Calibri" w:cs="Calibri"/>
      <w:color w:val="0000FF"/>
      <w:sz w:val="22"/>
      <w:szCs w:val="22"/>
      <w:u w:val="single" w:color="0000FF"/>
      <w:lang w:val="en-US"/>
    </w:rPr>
  </w:style>
  <w:style w:type="paragraph" w:customStyle="1" w:styleId="BodyA">
    <w:name w:val="Body A"/>
    <w:rPr>
      <w:rFonts w:eastAsia="Times New Roman"/>
      <w:color w:val="000000"/>
      <w:sz w:val="24"/>
      <w:szCs w:val="24"/>
      <w:u w:color="000000"/>
      <w:lang w:val="en-US"/>
    </w:rPr>
  </w:style>
  <w:style w:type="numbering" w:customStyle="1" w:styleId="ImportedStyle1">
    <w:name w:val="Imported Style 1"/>
    <w:pPr>
      <w:numPr>
        <w:numId w:val="1"/>
      </w:numPr>
    </w:pPr>
  </w:style>
  <w:style w:type="character" w:customStyle="1" w:styleId="Hyperlink2">
    <w:name w:val="Hyperlink.2"/>
    <w:basedOn w:val="None"/>
    <w:rPr>
      <w:rFonts w:ascii="Calibri" w:eastAsia="Calibri" w:hAnsi="Calibri" w:cs="Calibri"/>
    </w:rPr>
  </w:style>
  <w:style w:type="paragraph" w:styleId="Header">
    <w:name w:val="header"/>
    <w:basedOn w:val="Normal"/>
    <w:link w:val="HeaderChar"/>
    <w:uiPriority w:val="99"/>
    <w:unhideWhenUsed/>
    <w:rsid w:val="00FF0B5E"/>
    <w:pPr>
      <w:tabs>
        <w:tab w:val="center" w:pos="4513"/>
        <w:tab w:val="right" w:pos="9026"/>
      </w:tabs>
    </w:pPr>
  </w:style>
  <w:style w:type="character" w:customStyle="1" w:styleId="HeaderChar">
    <w:name w:val="Header Char"/>
    <w:basedOn w:val="DefaultParagraphFont"/>
    <w:link w:val="Header"/>
    <w:uiPriority w:val="99"/>
    <w:rsid w:val="00FF0B5E"/>
    <w:rPr>
      <w:sz w:val="24"/>
      <w:szCs w:val="24"/>
      <w:lang w:val="en-US" w:eastAsia="en-US"/>
    </w:rPr>
  </w:style>
  <w:style w:type="paragraph" w:styleId="BalloonText">
    <w:name w:val="Balloon Text"/>
    <w:basedOn w:val="Normal"/>
    <w:link w:val="BalloonTextChar"/>
    <w:uiPriority w:val="99"/>
    <w:semiHidden/>
    <w:unhideWhenUsed/>
    <w:rsid w:val="00562E54"/>
    <w:rPr>
      <w:rFonts w:ascii="Tahoma" w:hAnsi="Tahoma" w:cs="Tahoma"/>
      <w:sz w:val="16"/>
      <w:szCs w:val="16"/>
    </w:rPr>
  </w:style>
  <w:style w:type="character" w:customStyle="1" w:styleId="BalloonTextChar">
    <w:name w:val="Balloon Text Char"/>
    <w:basedOn w:val="DefaultParagraphFont"/>
    <w:link w:val="BalloonText"/>
    <w:uiPriority w:val="99"/>
    <w:semiHidden/>
    <w:rsid w:val="00562E5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Calibri" w:eastAsia="Calibri" w:hAnsi="Calibri" w:cs="Calibri"/>
      <w:color w:val="000000"/>
      <w:sz w:val="20"/>
      <w:szCs w:val="20"/>
      <w:u w:val="none"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character" w:customStyle="1" w:styleId="Hyperlink1">
    <w:name w:val="Hyperlink.1"/>
    <w:basedOn w:val="None"/>
    <w:rPr>
      <w:rFonts w:ascii="Calibri" w:eastAsia="Calibri" w:hAnsi="Calibri" w:cs="Calibri"/>
      <w:color w:val="0000FF"/>
      <w:sz w:val="22"/>
      <w:szCs w:val="22"/>
      <w:u w:val="single" w:color="0000FF"/>
      <w:lang w:val="en-US"/>
    </w:rPr>
  </w:style>
  <w:style w:type="paragraph" w:customStyle="1" w:styleId="BodyA">
    <w:name w:val="Body A"/>
    <w:rPr>
      <w:rFonts w:eastAsia="Times New Roman"/>
      <w:color w:val="000000"/>
      <w:sz w:val="24"/>
      <w:szCs w:val="24"/>
      <w:u w:color="000000"/>
      <w:lang w:val="en-US"/>
    </w:rPr>
  </w:style>
  <w:style w:type="numbering" w:customStyle="1" w:styleId="ImportedStyle1">
    <w:name w:val="Imported Style 1"/>
    <w:pPr>
      <w:numPr>
        <w:numId w:val="1"/>
      </w:numPr>
    </w:pPr>
  </w:style>
  <w:style w:type="character" w:customStyle="1" w:styleId="Hyperlink2">
    <w:name w:val="Hyperlink.2"/>
    <w:basedOn w:val="None"/>
    <w:rPr>
      <w:rFonts w:ascii="Calibri" w:eastAsia="Calibri" w:hAnsi="Calibri" w:cs="Calibri"/>
    </w:rPr>
  </w:style>
  <w:style w:type="paragraph" w:styleId="Header">
    <w:name w:val="header"/>
    <w:basedOn w:val="Normal"/>
    <w:link w:val="HeaderChar"/>
    <w:uiPriority w:val="99"/>
    <w:unhideWhenUsed/>
    <w:rsid w:val="00FF0B5E"/>
    <w:pPr>
      <w:tabs>
        <w:tab w:val="center" w:pos="4513"/>
        <w:tab w:val="right" w:pos="9026"/>
      </w:tabs>
    </w:pPr>
  </w:style>
  <w:style w:type="character" w:customStyle="1" w:styleId="HeaderChar">
    <w:name w:val="Header Char"/>
    <w:basedOn w:val="DefaultParagraphFont"/>
    <w:link w:val="Header"/>
    <w:uiPriority w:val="99"/>
    <w:rsid w:val="00FF0B5E"/>
    <w:rPr>
      <w:sz w:val="24"/>
      <w:szCs w:val="24"/>
      <w:lang w:val="en-US" w:eastAsia="en-US"/>
    </w:rPr>
  </w:style>
  <w:style w:type="paragraph" w:styleId="BalloonText">
    <w:name w:val="Balloon Text"/>
    <w:basedOn w:val="Normal"/>
    <w:link w:val="BalloonTextChar"/>
    <w:uiPriority w:val="99"/>
    <w:semiHidden/>
    <w:unhideWhenUsed/>
    <w:rsid w:val="00562E54"/>
    <w:rPr>
      <w:rFonts w:ascii="Tahoma" w:hAnsi="Tahoma" w:cs="Tahoma"/>
      <w:sz w:val="16"/>
      <w:szCs w:val="16"/>
    </w:rPr>
  </w:style>
  <w:style w:type="character" w:customStyle="1" w:styleId="BalloonTextChar">
    <w:name w:val="Balloon Text Char"/>
    <w:basedOn w:val="DefaultParagraphFont"/>
    <w:link w:val="BalloonText"/>
    <w:uiPriority w:val="99"/>
    <w:semiHidden/>
    <w:rsid w:val="00562E5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s4yc.co.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c@s4yc.co.uk" TargetMode="External"/><Relationship Id="rId4" Type="http://schemas.openxmlformats.org/officeDocument/2006/relationships/settings" Target="settings.xml"/><Relationship Id="rId9" Type="http://schemas.openxmlformats.org/officeDocument/2006/relationships/hyperlink" Target="http://www.s4yc.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info@s4yc.co.uk"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dc:creator>
  <cp:lastModifiedBy>sca8753500</cp:lastModifiedBy>
  <cp:revision>2</cp:revision>
  <dcterms:created xsi:type="dcterms:W3CDTF">2017-11-29T11:18:00Z</dcterms:created>
  <dcterms:modified xsi:type="dcterms:W3CDTF">2017-11-29T11:18:00Z</dcterms:modified>
</cp:coreProperties>
</file>